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11" w:rsidRDefault="00EC6411" w:rsidP="00EC6411">
      <w:pPr>
        <w:pStyle w:val="22"/>
        <w:shd w:val="clear" w:color="auto" w:fill="auto"/>
        <w:spacing w:line="276" w:lineRule="auto"/>
        <w:ind w:right="440" w:firstLine="820"/>
        <w:jc w:val="both"/>
        <w:rPr>
          <w:color w:val="000000"/>
          <w:lang w:eastAsia="ru-RU" w:bidi="ru-RU"/>
        </w:rPr>
      </w:pPr>
    </w:p>
    <w:p w:rsidR="00164E60" w:rsidRPr="008B6022" w:rsidRDefault="00164E60" w:rsidP="00EC6411">
      <w:pPr>
        <w:pStyle w:val="22"/>
        <w:shd w:val="clear" w:color="auto" w:fill="auto"/>
        <w:spacing w:line="276" w:lineRule="auto"/>
        <w:ind w:right="440" w:firstLine="820"/>
        <w:jc w:val="both"/>
        <w:rPr>
          <w:color w:val="000000"/>
          <w:lang w:eastAsia="ru-RU" w:bidi="ru-RU"/>
        </w:rPr>
      </w:pPr>
    </w:p>
    <w:p w:rsidR="00164E60" w:rsidRPr="00164E60" w:rsidRDefault="00EC6411" w:rsidP="00164E60">
      <w:pPr>
        <w:pStyle w:val="2"/>
        <w:spacing w:line="276" w:lineRule="auto"/>
        <w:ind w:left="0" w:right="-1" w:firstLine="567"/>
      </w:pPr>
      <w:r w:rsidRPr="00164E60">
        <w:rPr>
          <w:color w:val="000000"/>
        </w:rPr>
        <w:t xml:space="preserve">В соответствии с письмом министерства образования, науки и молодежной политики от </w:t>
      </w:r>
      <w:r w:rsidR="001400B1" w:rsidRPr="00164E60">
        <w:rPr>
          <w:color w:val="000000"/>
        </w:rPr>
        <w:t>2</w:t>
      </w:r>
      <w:r w:rsidR="00164E60" w:rsidRPr="00164E60">
        <w:rPr>
          <w:color w:val="000000"/>
        </w:rPr>
        <w:t>4</w:t>
      </w:r>
      <w:r w:rsidRPr="00164E60">
        <w:rPr>
          <w:color w:val="000000"/>
        </w:rPr>
        <w:t>.</w:t>
      </w:r>
      <w:r w:rsidR="00364222" w:rsidRPr="00164E60">
        <w:rPr>
          <w:color w:val="000000"/>
        </w:rPr>
        <w:t>1</w:t>
      </w:r>
      <w:r w:rsidR="001400B1" w:rsidRPr="00164E60">
        <w:rPr>
          <w:color w:val="000000"/>
        </w:rPr>
        <w:t>1</w:t>
      </w:r>
      <w:r w:rsidRPr="00164E60">
        <w:rPr>
          <w:color w:val="000000"/>
        </w:rPr>
        <w:t>.2021 № Сл-316</w:t>
      </w:r>
      <w:r w:rsidR="00364222" w:rsidRPr="00164E60">
        <w:rPr>
          <w:color w:val="000000"/>
        </w:rPr>
        <w:t>-</w:t>
      </w:r>
      <w:r w:rsidR="00164E60" w:rsidRPr="00164E60">
        <w:rPr>
          <w:color w:val="000000"/>
        </w:rPr>
        <w:t>701857</w:t>
      </w:r>
      <w:r w:rsidRPr="00164E60">
        <w:rPr>
          <w:color w:val="000000"/>
        </w:rPr>
        <w:t>/21  «</w:t>
      </w:r>
      <w:r w:rsidR="00164E60" w:rsidRPr="00164E60">
        <w:t>О направлении информации о просветительском онлайн-марафоне «Знание для Родителей»</w:t>
      </w:r>
      <w:r w:rsidRPr="00164E60">
        <w:t>»</w:t>
      </w:r>
      <w:r w:rsidRPr="00164E60">
        <w:rPr>
          <w:color w:val="000000"/>
        </w:rPr>
        <w:t xml:space="preserve"> управление образования </w:t>
      </w:r>
      <w:r w:rsidR="001400B1" w:rsidRPr="00164E60">
        <w:rPr>
          <w:color w:val="000000"/>
        </w:rPr>
        <w:t xml:space="preserve">администрации Лукояновского муниципального района </w:t>
      </w:r>
      <w:r w:rsidR="00164E60" w:rsidRPr="00164E60">
        <w:t>сообщает, что 28 ноября 2021 года с 12.00 до 19.00 по московскому времени Российское общество «Знание» проводит просветительский онлайн- марафон «Знание для Родителей» (далее – онлайн-марафон).</w:t>
      </w:r>
    </w:p>
    <w:p w:rsidR="00164E60" w:rsidRPr="00164E60" w:rsidRDefault="00164E60" w:rsidP="00164E60">
      <w:pPr>
        <w:pStyle w:val="2"/>
        <w:spacing w:line="276" w:lineRule="auto"/>
        <w:ind w:left="0" w:right="-1" w:firstLine="567"/>
      </w:pPr>
      <w:r w:rsidRPr="00164E60">
        <w:t>Онлайн-марафон будет посвящен вопросам мотивации к учебе и выявлении причин отставания, предупреждение асоциального поведения детей, а также способам формирования у них ценностного отношения к здоровью.</w:t>
      </w:r>
    </w:p>
    <w:p w:rsidR="00164E60" w:rsidRPr="00164E60" w:rsidRDefault="00164E60" w:rsidP="00164E60">
      <w:pPr>
        <w:pStyle w:val="2"/>
        <w:spacing w:line="276" w:lineRule="auto"/>
        <w:ind w:left="0" w:right="-1" w:firstLine="567"/>
      </w:pPr>
      <w:r w:rsidRPr="00164E60">
        <w:t>Целевой аудиторией онлайн-марафона являются родители детей дошкольного возраста, учеников начальных, средних, выпускных классов.</w:t>
      </w:r>
    </w:p>
    <w:p w:rsidR="00164E60" w:rsidRPr="00164E60" w:rsidRDefault="00164E60" w:rsidP="00164E60">
      <w:pPr>
        <w:pStyle w:val="2"/>
        <w:spacing w:line="276" w:lineRule="auto"/>
        <w:ind w:left="0" w:right="-1" w:firstLine="567"/>
      </w:pPr>
      <w:r w:rsidRPr="00164E60">
        <w:t>В онлайн-марафоне примут участие: первый заместитель Министра просвещения Российской Федерации Бугаев Александр Вячеславович; генеральный директор Российского общества «Знание» Древаль Максим Алексеевич; исполнительный директор Университета «Синергия» Лобов Вадим Георгиевич; Посол доброй воли Организации Объединенных Наций по промышленному развитию (ЮНИДО); Президент Фонда развития общественной дипломатии «Женский взгляд», исполнительный директор Автономной некоммерческой организации «Центр развития женского предпринимательства»,</w:t>
      </w:r>
      <w:r>
        <w:t xml:space="preserve"> </w:t>
      </w:r>
      <w:r w:rsidRPr="00164E60">
        <w:t>член Правления ОПОРЫ России Пешкова Вероника Александровна, а также многие другие.</w:t>
      </w:r>
      <w:bookmarkStart w:id="0" w:name="_GoBack"/>
      <w:bookmarkEnd w:id="0"/>
    </w:p>
    <w:sectPr w:rsidR="00164E60" w:rsidRPr="00164E60" w:rsidSect="00164E6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11"/>
    <w:rsid w:val="001400B1"/>
    <w:rsid w:val="00164E60"/>
    <w:rsid w:val="00364222"/>
    <w:rsid w:val="00623B14"/>
    <w:rsid w:val="00BF7292"/>
    <w:rsid w:val="00C95CD9"/>
    <w:rsid w:val="00E325AA"/>
    <w:rsid w:val="00E814A8"/>
    <w:rsid w:val="00EC6411"/>
    <w:rsid w:val="00F4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C53FA-89E4-4C15-96BF-9A470C2C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64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1400B1"/>
    <w:pPr>
      <w:autoSpaceDE w:val="0"/>
      <w:autoSpaceDN w:val="0"/>
      <w:ind w:left="278"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6411"/>
    <w:pPr>
      <w:autoSpaceDE w:val="0"/>
      <w:autoSpaceDN w:val="0"/>
      <w:spacing w:before="5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641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1">
    <w:name w:val="Основной текст (2)_"/>
    <w:basedOn w:val="a0"/>
    <w:link w:val="22"/>
    <w:rsid w:val="00EC6411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C6411"/>
    <w:pPr>
      <w:shd w:val="clear" w:color="auto" w:fill="FFFFFF"/>
      <w:spacing w:line="307" w:lineRule="exact"/>
    </w:pPr>
    <w:rPr>
      <w:rFonts w:asciiTheme="minorHAnsi" w:eastAsia="Times New Roman" w:hAnsiTheme="minorHAnsi" w:cstheme="minorBidi"/>
      <w:color w:val="auto"/>
      <w:sz w:val="22"/>
      <w:szCs w:val="22"/>
      <w:lang w:eastAsia="en-US" w:bidi="ar-SA"/>
    </w:rPr>
  </w:style>
  <w:style w:type="character" w:styleId="a5">
    <w:name w:val="Hyperlink"/>
    <w:unhideWhenUsed/>
    <w:rsid w:val="00EC64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1400B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Пользователь Windows</cp:lastModifiedBy>
  <cp:revision>4</cp:revision>
  <dcterms:created xsi:type="dcterms:W3CDTF">2021-11-25T05:17:00Z</dcterms:created>
  <dcterms:modified xsi:type="dcterms:W3CDTF">2021-11-26T05:32:00Z</dcterms:modified>
</cp:coreProperties>
</file>